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7F502DBD" w14:textId="77777777" w:rsidTr="00987DB5">
        <w:tc>
          <w:tcPr>
            <w:tcW w:w="9498" w:type="dxa"/>
          </w:tcPr>
          <w:p w14:paraId="7F502DB9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F502DD4" wp14:editId="7F502DD5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502DBA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7F502DBB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7F502DB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7F502DBE" w14:textId="4D422441" w:rsidR="0033636C" w:rsidRPr="00785474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5474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1C2EF8">
            <w:rPr>
              <w:rFonts w:ascii="Times New Roman" w:hAnsi="Times New Roman"/>
              <w:sz w:val="28"/>
              <w:szCs w:val="28"/>
            </w:rPr>
            <w:t>24 ноября 2020 года</w:t>
          </w:r>
        </w:sdtContent>
      </w:sdt>
      <w:r w:rsidRPr="0078547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1C2EF8">
            <w:rPr>
              <w:rFonts w:ascii="Times New Roman" w:hAnsi="Times New Roman"/>
              <w:sz w:val="28"/>
              <w:szCs w:val="28"/>
            </w:rPr>
            <w:t>581</w:t>
          </w:r>
        </w:sdtContent>
      </w:sdt>
    </w:p>
    <w:p w14:paraId="7F502DBF" w14:textId="77777777" w:rsidR="0033636C" w:rsidRPr="00785474" w:rsidRDefault="0033636C" w:rsidP="00785474">
      <w:pPr>
        <w:tabs>
          <w:tab w:val="left" w:pos="2835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85474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785474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  <w:bookmarkStart w:id="0" w:name="_GoBack"/>
      <w:bookmarkEnd w:id="0"/>
    </w:p>
    <w:p w14:paraId="67350580" w14:textId="77777777" w:rsidR="00F032DD" w:rsidRPr="00785474" w:rsidRDefault="00F032DD" w:rsidP="00785474">
      <w:pPr>
        <w:tabs>
          <w:tab w:val="left" w:pos="2835"/>
        </w:tabs>
        <w:spacing w:before="360" w:after="60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85474"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 Порядка определения объема и условий</w:t>
      </w:r>
    </w:p>
    <w:p w14:paraId="7820E028" w14:textId="77777777" w:rsidR="00F032DD" w:rsidRPr="00785474" w:rsidRDefault="00F032DD" w:rsidP="00F032DD">
      <w:pPr>
        <w:tabs>
          <w:tab w:val="left" w:pos="2835"/>
        </w:tabs>
        <w:spacing w:before="480" w:after="60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854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предоставления из бюджета муниципального образования</w:t>
      </w:r>
    </w:p>
    <w:p w14:paraId="20444483" w14:textId="77777777" w:rsidR="00F032DD" w:rsidRPr="00785474" w:rsidRDefault="00F032DD" w:rsidP="00F032DD">
      <w:pPr>
        <w:tabs>
          <w:tab w:val="left" w:pos="2835"/>
        </w:tabs>
        <w:spacing w:before="480" w:after="60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854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«Городской округ Ногликский» муниципальным бюджетным</w:t>
      </w:r>
    </w:p>
    <w:p w14:paraId="7F502DC1" w14:textId="2802948B" w:rsidR="00185FEC" w:rsidRDefault="00F032DD" w:rsidP="00785474">
      <w:pPr>
        <w:tabs>
          <w:tab w:val="left" w:pos="2835"/>
        </w:tabs>
        <w:spacing w:before="480" w:after="60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854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автономным учреждениям субсидий на иные цели</w:t>
      </w:r>
    </w:p>
    <w:p w14:paraId="5AC08D89" w14:textId="77777777" w:rsidR="00785474" w:rsidRPr="00785474" w:rsidRDefault="00785474" w:rsidP="00785474">
      <w:pPr>
        <w:tabs>
          <w:tab w:val="left" w:pos="2835"/>
        </w:tabs>
        <w:spacing w:before="480" w:after="60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4AF8E08" w14:textId="06532D4F" w:rsidR="00F032DD" w:rsidRPr="00785474" w:rsidRDefault="00F032DD" w:rsidP="00F032DD">
      <w:pPr>
        <w:tabs>
          <w:tab w:val="left" w:pos="2835"/>
        </w:tabs>
        <w:suppressAutoHyphens/>
        <w:spacing w:before="480" w:after="60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8547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абзацем четвертым п. 1 ст. 78.1 Бюджетного кодекса Российской Федерации, постановлением Правительства Российской Федерации от 22.02.2020 № 203</w:t>
      </w:r>
      <w:r w:rsidR="00D81578" w:rsidRPr="00785474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17.08.2020 № 1249)</w:t>
      </w:r>
      <w:r w:rsidRPr="00785474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цели», руководствуясь ст. 36 Устава муниципального образования «Городской округ Ногликский, администрация муниципального образования «Городской округ Ногликский» </w:t>
      </w:r>
      <w:r w:rsidRPr="00785474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2DE87604" w14:textId="77777777" w:rsidR="00F032DD" w:rsidRPr="00785474" w:rsidRDefault="00F032DD" w:rsidP="00F032DD">
      <w:pPr>
        <w:tabs>
          <w:tab w:val="left" w:pos="2835"/>
        </w:tabs>
        <w:suppressAutoHyphens/>
        <w:spacing w:before="480" w:after="60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85474">
        <w:rPr>
          <w:rFonts w:ascii="Times New Roman" w:eastAsia="Times New Roman" w:hAnsi="Times New Roman"/>
          <w:sz w:val="28"/>
          <w:szCs w:val="28"/>
          <w:lang w:eastAsia="ru-RU"/>
        </w:rPr>
        <w:t>1. Утвердить Порядок определения объема и условий предоставления из бюджета муниципального образования «Городской округ Ногликский» муниципальным бюджетным и автономным учреждениям субсидий на иные цели (прилагается).</w:t>
      </w:r>
    </w:p>
    <w:p w14:paraId="4A043844" w14:textId="6FBC658E" w:rsidR="00F032DD" w:rsidRPr="00785474" w:rsidRDefault="00F032DD" w:rsidP="00F032DD">
      <w:pPr>
        <w:tabs>
          <w:tab w:val="left" w:pos="0"/>
          <w:tab w:val="left" w:pos="2835"/>
        </w:tabs>
        <w:suppressAutoHyphens/>
        <w:spacing w:before="480" w:after="60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5474">
        <w:rPr>
          <w:rFonts w:ascii="Times New Roman" w:eastAsia="Times New Roman" w:hAnsi="Times New Roman"/>
          <w:sz w:val="28"/>
          <w:szCs w:val="28"/>
          <w:lang w:eastAsia="ru-RU"/>
        </w:rPr>
        <w:t xml:space="preserve">2. Признать утратившим силу постановление администрации муниципального образования «Городской округ Ногликский» от 07.08.2017 </w:t>
      </w:r>
      <w:r w:rsidR="0078547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785474">
        <w:rPr>
          <w:rFonts w:ascii="Times New Roman" w:eastAsia="Times New Roman" w:hAnsi="Times New Roman"/>
          <w:sz w:val="28"/>
          <w:szCs w:val="28"/>
          <w:lang w:eastAsia="ru-RU"/>
        </w:rPr>
        <w:t xml:space="preserve">№ 529 «Об утверждении порядка определения объема и условий предоставления муниципальным бюджетным и автономным учреждениям субсидий на иные цели», за исключением п. 2. </w:t>
      </w:r>
    </w:p>
    <w:p w14:paraId="350D020F" w14:textId="500E0802" w:rsidR="00F032DD" w:rsidRPr="00785474" w:rsidRDefault="00F032DD" w:rsidP="00785474">
      <w:pPr>
        <w:tabs>
          <w:tab w:val="left" w:pos="0"/>
          <w:tab w:val="left" w:pos="2835"/>
        </w:tabs>
        <w:suppressAutoHyphens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547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 Настоящее постановление вступает в силу с 1 января 2021 года.</w:t>
      </w:r>
    </w:p>
    <w:p w14:paraId="6A723A7D" w14:textId="1697F82C" w:rsidR="00F032DD" w:rsidRDefault="00F032DD" w:rsidP="00785474">
      <w:pPr>
        <w:tabs>
          <w:tab w:val="left" w:pos="0"/>
          <w:tab w:val="left" w:pos="2835"/>
        </w:tabs>
        <w:suppressAutoHyphens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5474">
        <w:rPr>
          <w:rFonts w:ascii="Times New Roman" w:eastAsia="Times New Roman" w:hAnsi="Times New Roman"/>
          <w:sz w:val="28"/>
          <w:szCs w:val="28"/>
          <w:lang w:eastAsia="ru-RU"/>
        </w:rPr>
        <w:t>4. Опубликовать настоящее постановление в газете «Знамя труда» и разместить на официальном сайте муниципального образования «Городской окру</w:t>
      </w:r>
      <w:r w:rsidR="00785474">
        <w:rPr>
          <w:rFonts w:ascii="Times New Roman" w:eastAsia="Times New Roman" w:hAnsi="Times New Roman"/>
          <w:sz w:val="28"/>
          <w:szCs w:val="28"/>
          <w:lang w:eastAsia="ru-RU"/>
        </w:rPr>
        <w:t xml:space="preserve">г Ногликский» в информационно-телекоммуникационной сети «Интернет». </w:t>
      </w:r>
    </w:p>
    <w:p w14:paraId="09CF640F" w14:textId="77777777" w:rsidR="00785474" w:rsidRDefault="00785474" w:rsidP="00785474">
      <w:pPr>
        <w:tabs>
          <w:tab w:val="left" w:pos="0"/>
          <w:tab w:val="left" w:pos="2835"/>
        </w:tabs>
        <w:suppressAutoHyphens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F9F34D" w14:textId="77777777" w:rsidR="00785474" w:rsidRPr="00785474" w:rsidRDefault="00785474" w:rsidP="00785474">
      <w:pPr>
        <w:tabs>
          <w:tab w:val="left" w:pos="0"/>
          <w:tab w:val="left" w:pos="2835"/>
        </w:tabs>
        <w:suppressAutoHyphens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F502DCD" w14:textId="77777777" w:rsidR="008629FA" w:rsidRPr="00785474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5474"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7F502DD3" w14:textId="79748CC9" w:rsidR="008629FA" w:rsidRPr="00785474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5474">
        <w:rPr>
          <w:rFonts w:ascii="Times New Roman" w:hAnsi="Times New Roman"/>
          <w:sz w:val="28"/>
          <w:szCs w:val="28"/>
        </w:rPr>
        <w:t>«Городской</w:t>
      </w:r>
      <w:r w:rsidR="00F032DD" w:rsidRPr="00785474">
        <w:rPr>
          <w:rFonts w:ascii="Times New Roman" w:hAnsi="Times New Roman"/>
          <w:sz w:val="28"/>
          <w:szCs w:val="28"/>
        </w:rPr>
        <w:t xml:space="preserve"> округ </w:t>
      </w:r>
      <w:proofErr w:type="gramStart"/>
      <w:r w:rsidR="00F032DD" w:rsidRPr="00785474">
        <w:rPr>
          <w:rFonts w:ascii="Times New Roman" w:hAnsi="Times New Roman"/>
          <w:sz w:val="28"/>
          <w:szCs w:val="28"/>
        </w:rPr>
        <w:t>Ногликский»</w:t>
      </w:r>
      <w:r w:rsidR="00F032DD" w:rsidRPr="00785474">
        <w:rPr>
          <w:rFonts w:ascii="Times New Roman" w:hAnsi="Times New Roman"/>
          <w:sz w:val="28"/>
          <w:szCs w:val="28"/>
        </w:rPr>
        <w:tab/>
      </w:r>
      <w:proofErr w:type="gramEnd"/>
      <w:r w:rsidR="00F032DD" w:rsidRPr="00785474">
        <w:rPr>
          <w:rFonts w:ascii="Times New Roman" w:hAnsi="Times New Roman"/>
          <w:sz w:val="28"/>
          <w:szCs w:val="28"/>
        </w:rPr>
        <w:tab/>
      </w:r>
      <w:r w:rsidR="00F032DD" w:rsidRPr="00785474">
        <w:rPr>
          <w:rFonts w:ascii="Times New Roman" w:hAnsi="Times New Roman"/>
          <w:sz w:val="28"/>
          <w:szCs w:val="28"/>
        </w:rPr>
        <w:tab/>
      </w:r>
      <w:r w:rsidR="00F032DD" w:rsidRPr="00785474">
        <w:rPr>
          <w:rFonts w:ascii="Times New Roman" w:hAnsi="Times New Roman"/>
          <w:sz w:val="28"/>
          <w:szCs w:val="28"/>
        </w:rPr>
        <w:tab/>
      </w:r>
      <w:r w:rsidR="00F032DD" w:rsidRPr="00785474">
        <w:rPr>
          <w:rFonts w:ascii="Times New Roman" w:hAnsi="Times New Roman"/>
          <w:sz w:val="28"/>
          <w:szCs w:val="28"/>
        </w:rPr>
        <w:tab/>
        <w:t xml:space="preserve">        </w:t>
      </w:r>
      <w:r w:rsidRPr="00785474">
        <w:rPr>
          <w:rFonts w:ascii="Times New Roman" w:hAnsi="Times New Roman"/>
          <w:sz w:val="28"/>
          <w:szCs w:val="28"/>
        </w:rPr>
        <w:t>С.В.</w:t>
      </w:r>
      <w:r w:rsidR="00F032DD" w:rsidRPr="007854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85474">
        <w:rPr>
          <w:rFonts w:ascii="Times New Roman" w:hAnsi="Times New Roman"/>
          <w:sz w:val="28"/>
          <w:szCs w:val="28"/>
        </w:rPr>
        <w:t>Камелин</w:t>
      </w:r>
      <w:proofErr w:type="spellEnd"/>
    </w:p>
    <w:sectPr w:rsidR="008629FA" w:rsidRPr="00785474" w:rsidSect="00785474">
      <w:footerReference w:type="default" r:id="rId7"/>
      <w:pgSz w:w="11906" w:h="16838"/>
      <w:pgMar w:top="993" w:right="851" w:bottom="568" w:left="1701" w:header="709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02DD8" w14:textId="77777777" w:rsidR="002003DC" w:rsidRDefault="002003DC" w:rsidP="0033636C">
      <w:pPr>
        <w:spacing w:after="0" w:line="240" w:lineRule="auto"/>
      </w:pPr>
      <w:r>
        <w:separator/>
      </w:r>
    </w:p>
  </w:endnote>
  <w:endnote w:type="continuationSeparator" w:id="0">
    <w:p w14:paraId="7F502DD9" w14:textId="77777777" w:rsidR="002003DC" w:rsidRDefault="002003D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502DDA" w14:textId="2C9BFBCF" w:rsidR="0033636C" w:rsidRDefault="0033636C" w:rsidP="0033636C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502DD6" w14:textId="77777777" w:rsidR="002003DC" w:rsidRDefault="002003DC" w:rsidP="0033636C">
      <w:pPr>
        <w:spacing w:after="0" w:line="240" w:lineRule="auto"/>
      </w:pPr>
      <w:r>
        <w:separator/>
      </w:r>
    </w:p>
  </w:footnote>
  <w:footnote w:type="continuationSeparator" w:id="0">
    <w:p w14:paraId="7F502DD7" w14:textId="77777777" w:rsidR="002003DC" w:rsidRDefault="002003DC" w:rsidP="003363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85FEC"/>
    <w:rsid w:val="001C2EF8"/>
    <w:rsid w:val="001E1F9F"/>
    <w:rsid w:val="002003DC"/>
    <w:rsid w:val="0033636C"/>
    <w:rsid w:val="003E4257"/>
    <w:rsid w:val="00520CBF"/>
    <w:rsid w:val="00785474"/>
    <w:rsid w:val="008629FA"/>
    <w:rsid w:val="00987DB5"/>
    <w:rsid w:val="00AC72C8"/>
    <w:rsid w:val="00B10ED9"/>
    <w:rsid w:val="00B25688"/>
    <w:rsid w:val="00C02849"/>
    <w:rsid w:val="00D12794"/>
    <w:rsid w:val="00D67BD8"/>
    <w:rsid w:val="00D81578"/>
    <w:rsid w:val="00DF7897"/>
    <w:rsid w:val="00E37B8A"/>
    <w:rsid w:val="00E609BC"/>
    <w:rsid w:val="00F03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502DB9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B65527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B65527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B65527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0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Дюндина</cp:lastModifiedBy>
  <cp:revision>2</cp:revision>
  <dcterms:created xsi:type="dcterms:W3CDTF">2020-11-26T04:48:00Z</dcterms:created>
  <dcterms:modified xsi:type="dcterms:W3CDTF">2020-11-26T04:48:00Z</dcterms:modified>
</cp:coreProperties>
</file>